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5" w:rsidRPr="00064BD3" w:rsidRDefault="00B32285" w:rsidP="003217DD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МЕСТНАЯ АДМИНИСТРАЦИЯ</w:t>
      </w:r>
    </w:p>
    <w:p w:rsidR="00B32285" w:rsidRPr="004C7F52" w:rsidRDefault="00B32285" w:rsidP="00B32285">
      <w:pPr>
        <w:autoSpaceDE w:val="0"/>
        <w:autoSpaceDN w:val="0"/>
        <w:spacing w:after="0" w:line="240" w:lineRule="auto"/>
        <w:jc w:val="center"/>
        <w:rPr>
          <w:b/>
          <w:bCs/>
        </w:rPr>
      </w:pPr>
      <w:r w:rsidRPr="00064BD3">
        <w:rPr>
          <w:b/>
          <w:bCs/>
        </w:rPr>
        <w:t>МУНИЦИПАЛЬНОГО ОБРАЗОВАНИЯ</w:t>
      </w:r>
      <w:r w:rsidRPr="004C7F52">
        <w:t xml:space="preserve"> </w:t>
      </w:r>
      <w:r w:rsidRPr="00064BD3">
        <w:rPr>
          <w:b/>
          <w:bCs/>
        </w:rPr>
        <w:t>МУНИЦИПАЛЬНЫЙ ОКРУГ СОСНОВСКОЕ</w:t>
      </w:r>
    </w:p>
    <w:p w:rsidR="00B32285" w:rsidRPr="00562F70" w:rsidRDefault="00B32285" w:rsidP="00B32285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Санкт-Петербург</w:t>
      </w:r>
    </w:p>
    <w:p w:rsidR="00B32285" w:rsidRPr="000723BF" w:rsidRDefault="00B32285" w:rsidP="00B32285">
      <w:pPr>
        <w:autoSpaceDE w:val="0"/>
        <w:autoSpaceDN w:val="0"/>
        <w:spacing w:after="0" w:line="240" w:lineRule="auto"/>
        <w:rPr>
          <w:b/>
          <w:bCs/>
        </w:rPr>
      </w:pPr>
    </w:p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ПОСТАНОВЛЕНИЕ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 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«</w:t>
      </w:r>
      <w:r w:rsidR="005300AE">
        <w:t>1</w:t>
      </w:r>
      <w:r w:rsidR="00976659">
        <w:t>3</w:t>
      </w:r>
      <w:r w:rsidRPr="00064BD3">
        <w:t>»</w:t>
      </w:r>
      <w:r>
        <w:t xml:space="preserve">  </w:t>
      </w:r>
      <w:r w:rsidR="005300AE">
        <w:t xml:space="preserve">мая  </w:t>
      </w:r>
      <w:r>
        <w:t xml:space="preserve">2014 года                                                                 </w:t>
      </w:r>
      <w:r w:rsidR="00A007DE">
        <w:t xml:space="preserve">                       </w:t>
      </w:r>
      <w:r w:rsidR="005300AE">
        <w:t xml:space="preserve">             </w:t>
      </w:r>
      <w:r>
        <w:t>№ 01-14-</w:t>
      </w:r>
      <w:r w:rsidR="00976659">
        <w:t>41</w:t>
      </w:r>
    </w:p>
    <w:p w:rsidR="00897727" w:rsidRDefault="00897727" w:rsidP="00B32285">
      <w:pPr>
        <w:spacing w:after="0" w:line="240" w:lineRule="auto"/>
        <w:jc w:val="both"/>
      </w:pPr>
    </w:p>
    <w:p w:rsidR="003217DD" w:rsidRDefault="003217DD" w:rsidP="00B32285">
      <w:pPr>
        <w:spacing w:after="0" w:line="240" w:lineRule="auto"/>
        <w:jc w:val="both"/>
      </w:pPr>
    </w:p>
    <w:p w:rsidR="00A917C7" w:rsidRPr="00365AC9" w:rsidRDefault="00B32285" w:rsidP="00365AC9">
      <w:pPr>
        <w:ind w:right="4819"/>
        <w:jc w:val="both"/>
      </w:pPr>
      <w:r w:rsidRPr="00E71825">
        <w:rPr>
          <w:bCs/>
          <w:iCs/>
        </w:rPr>
        <w:t xml:space="preserve">О внесении изменений </w:t>
      </w:r>
      <w:r>
        <w:rPr>
          <w:bCs/>
          <w:iCs/>
        </w:rPr>
        <w:t>в</w:t>
      </w:r>
      <w:r w:rsidRPr="008A2F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 Местной Администрации муниципального образования Муниципальный округ Сосновское от 01.10.2013 года № 01-14-</w:t>
      </w:r>
      <w:r w:rsidR="00A007DE">
        <w:rPr>
          <w:rFonts w:eastAsia="Times New Roman"/>
          <w:lang w:eastAsia="ru-RU"/>
        </w:rPr>
        <w:t>5</w:t>
      </w:r>
      <w:r w:rsidR="00365AC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«</w:t>
      </w:r>
      <w:r w:rsidR="00365AC9" w:rsidRPr="00D42F26">
        <w:t xml:space="preserve">Об утверждении Плана мероприятий участия в деятельности </w:t>
      </w:r>
      <w:r w:rsidR="00365AC9">
        <w:t>по</w:t>
      </w:r>
      <w:r w:rsidR="00365AC9" w:rsidRPr="00D42F26">
        <w:t xml:space="preserve"> профилактик</w:t>
      </w:r>
      <w:r w:rsidR="00365AC9">
        <w:t>е</w:t>
      </w:r>
      <w:r w:rsidR="00365AC9" w:rsidRPr="00D42F26">
        <w:t xml:space="preserve"> правонарушений на территории муниципального образования Муниципальный округ Сосновское на 201</w:t>
      </w:r>
      <w:r w:rsidR="00365AC9">
        <w:t>4</w:t>
      </w:r>
      <w:r w:rsidR="00365AC9" w:rsidRPr="00D42F26">
        <w:t xml:space="preserve"> год</w:t>
      </w:r>
      <w:r>
        <w:rPr>
          <w:bCs/>
          <w:iCs/>
        </w:rPr>
        <w:t>»</w:t>
      </w:r>
    </w:p>
    <w:p w:rsidR="00A917C7" w:rsidRPr="00D27C2D" w:rsidRDefault="00A917C7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</w:pPr>
    </w:p>
    <w:p w:rsidR="00345355" w:rsidRPr="00365AC9" w:rsidRDefault="00345355" w:rsidP="00365AC9">
      <w:pPr>
        <w:spacing w:after="0"/>
        <w:ind w:left="11" w:firstLine="709"/>
        <w:jc w:val="both"/>
        <w:rPr>
          <w:rFonts w:eastAsia="Times New Roman"/>
          <w:lang w:eastAsia="ru-RU"/>
        </w:rPr>
      </w:pPr>
      <w:proofErr w:type="gramStart"/>
      <w:r w:rsidRPr="00365AC9">
        <w:t xml:space="preserve">В целях реализации </w:t>
      </w:r>
      <w:r w:rsidR="00365AC9" w:rsidRPr="00365AC9">
        <w:t xml:space="preserve">вопроса местного значения: </w:t>
      </w:r>
      <w:r w:rsidR="00365AC9" w:rsidRPr="00365AC9">
        <w:rPr>
          <w:bCs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 w:rsidR="00174425">
        <w:rPr>
          <w:bCs/>
        </w:rPr>
        <w:t>,</w:t>
      </w:r>
      <w:r w:rsidR="00365AC9" w:rsidRPr="00365AC9">
        <w:t xml:space="preserve"> в соответствии с Законом Санкт-Петербурга от 23.09.2009 года № 420-79 «Об организации местного самоуправления в Санкт-Петербурге», Законом Санкт-Петербурга от 04.06.2007 года  № 230-42 «О профилактике правонарушений в Санкт-Петербурге»</w:t>
      </w:r>
      <w:r w:rsidR="00B124BA" w:rsidRPr="00365AC9">
        <w:t xml:space="preserve">, </w:t>
      </w:r>
      <w:r w:rsidRPr="00365AC9">
        <w:t>Уставом муниципального образования Муниципальный округ Сосновское</w:t>
      </w:r>
      <w:r w:rsidR="00B124BA" w:rsidRPr="00365AC9">
        <w:t xml:space="preserve"> и на основании </w:t>
      </w:r>
      <w:r w:rsidR="00365AC9" w:rsidRPr="00365AC9">
        <w:rPr>
          <w:rFonts w:eastAsiaTheme="minorHAnsi"/>
        </w:rPr>
        <w:t>Решения Муниципального Совета</w:t>
      </w:r>
      <w:proofErr w:type="gramEnd"/>
      <w:r w:rsidR="00365AC9" w:rsidRPr="00365AC9">
        <w:rPr>
          <w:rFonts w:eastAsiaTheme="minorHAnsi"/>
        </w:rPr>
        <w:t xml:space="preserve"> муниципального образования Муниципальный округ Сосновское от 06.02.2014 года № 09 </w:t>
      </w:r>
      <w:r w:rsidR="00365AC9">
        <w:rPr>
          <w:rFonts w:eastAsiaTheme="minorHAnsi"/>
        </w:rPr>
        <w:t>«</w:t>
      </w:r>
      <w:r w:rsidR="00365AC9" w:rsidRPr="00365AC9">
        <w:rPr>
          <w:rFonts w:eastAsia="Times New Roman"/>
          <w:bCs/>
          <w:iCs/>
          <w:lang w:eastAsia="ru-RU"/>
        </w:rPr>
        <w:t>О внесении изменений в Решение Муниципального Совета муниципального образования Муниципальный округ Сосновское от 13.11.2013 № 62 «Об утверждении проекта местного бюджета муниципального образования Муниципальный округ Сосновское на 2014 год»</w:t>
      </w:r>
    </w:p>
    <w:p w:rsidR="00365AC9" w:rsidRDefault="00365AC9" w:rsidP="00365AC9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</w:p>
    <w:p w:rsidR="00B32285" w:rsidRPr="0034355B" w:rsidRDefault="00B32285" w:rsidP="00365AC9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  <w:r w:rsidRPr="0034355B">
        <w:rPr>
          <w:rFonts w:cs="Calibri"/>
        </w:rPr>
        <w:t>ПОСТАНОВЛЯЮ:</w:t>
      </w:r>
    </w:p>
    <w:p w:rsidR="00B32285" w:rsidRPr="00D27C2D" w:rsidRDefault="00B32285" w:rsidP="00365AC9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D27C2D">
        <w:rPr>
          <w:rFonts w:cs="Calibri"/>
        </w:rPr>
        <w:t>Внести изменения в</w:t>
      </w:r>
      <w:r w:rsidRPr="00D27C2D">
        <w:rPr>
          <w:bCs/>
          <w:iCs/>
        </w:rPr>
        <w:t xml:space="preserve"> </w:t>
      </w:r>
      <w:r w:rsidR="00365AC9" w:rsidRPr="00D42F26">
        <w:t xml:space="preserve">План мероприятий участия в деятельности </w:t>
      </w:r>
      <w:r w:rsidR="00365AC9">
        <w:t>по</w:t>
      </w:r>
      <w:r w:rsidR="00365AC9" w:rsidRPr="00D42F26">
        <w:t xml:space="preserve"> профилактик</w:t>
      </w:r>
      <w:r w:rsidR="00365AC9">
        <w:t>е</w:t>
      </w:r>
      <w:r w:rsidR="00365AC9" w:rsidRPr="00D42F26">
        <w:t xml:space="preserve"> правонарушений на территории муниципального образования Муниципальный округ Сосновское на 201</w:t>
      </w:r>
      <w:r w:rsidR="00365AC9">
        <w:t>4</w:t>
      </w:r>
      <w:r w:rsidR="00365AC9" w:rsidRPr="00D42F26">
        <w:t xml:space="preserve"> год</w:t>
      </w:r>
      <w:r w:rsidRPr="00D27C2D">
        <w:rPr>
          <w:bCs/>
          <w:iCs/>
        </w:rPr>
        <w:t>,</w:t>
      </w:r>
      <w:r w:rsidRPr="00D27C2D">
        <w:t xml:space="preserve"> утвержденн</w:t>
      </w:r>
      <w:r w:rsidR="00365AC9">
        <w:t>ый</w:t>
      </w:r>
      <w:r w:rsidRPr="00D27C2D">
        <w:t xml:space="preserve"> Постановлением Местной Администрации </w:t>
      </w:r>
      <w:r>
        <w:t>муниципального образования Муниципальный округ</w:t>
      </w:r>
      <w:r w:rsidRPr="00D27C2D">
        <w:t xml:space="preserve"> Сосновское от 01.10.2013 года № 01-14-</w:t>
      </w:r>
      <w:r w:rsidR="00345355">
        <w:t>5</w:t>
      </w:r>
      <w:r w:rsidR="00365AC9">
        <w:t>5</w:t>
      </w:r>
      <w:r>
        <w:rPr>
          <w:bCs/>
          <w:iCs/>
        </w:rPr>
        <w:t xml:space="preserve">, </w:t>
      </w:r>
      <w:r>
        <w:t xml:space="preserve">изложив </w:t>
      </w:r>
      <w:r w:rsidRPr="00D27C2D">
        <w:t xml:space="preserve">пункт </w:t>
      </w:r>
      <w:r w:rsidR="00365AC9">
        <w:t xml:space="preserve">16 </w:t>
      </w:r>
      <w:r w:rsidR="00B124BA">
        <w:t>П</w:t>
      </w:r>
      <w:r w:rsidR="00365AC9">
        <w:t xml:space="preserve">лана </w:t>
      </w:r>
      <w:r>
        <w:t xml:space="preserve">в </w:t>
      </w:r>
      <w:r w:rsidRPr="00D27C2D">
        <w:t>следующе</w:t>
      </w:r>
      <w:r>
        <w:t>й</w:t>
      </w:r>
      <w:r w:rsidRPr="00D27C2D">
        <w:t xml:space="preserve"> </w:t>
      </w:r>
      <w:r>
        <w:t>редакции</w:t>
      </w:r>
      <w:r w:rsidRPr="00D27C2D">
        <w:t>: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0"/>
        <w:gridCol w:w="1701"/>
        <w:gridCol w:w="2127"/>
        <w:gridCol w:w="2233"/>
      </w:tblGrid>
      <w:tr w:rsidR="00B32285" w:rsidTr="003217DD">
        <w:trPr>
          <w:trHeight w:val="986"/>
        </w:trPr>
        <w:tc>
          <w:tcPr>
            <w:tcW w:w="56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5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127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Планируемые предельные объемы финансирования (тысяч рублей)</w:t>
            </w:r>
          </w:p>
        </w:tc>
        <w:tc>
          <w:tcPr>
            <w:tcW w:w="2233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3217DD" w:rsidTr="00481FED">
        <w:tc>
          <w:tcPr>
            <w:tcW w:w="560" w:type="dxa"/>
          </w:tcPr>
          <w:p w:rsidR="003217DD" w:rsidRDefault="003217DD" w:rsidP="00656AF4">
            <w:pPr>
              <w:jc w:val="both"/>
            </w:pPr>
            <w:r>
              <w:lastRenderedPageBreak/>
              <w:t>16.</w:t>
            </w:r>
          </w:p>
        </w:tc>
        <w:tc>
          <w:tcPr>
            <w:tcW w:w="2950" w:type="dxa"/>
            <w:vAlign w:val="center"/>
          </w:tcPr>
          <w:p w:rsidR="003217DD" w:rsidRDefault="003217DD" w:rsidP="00656AF4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в порядке и формах, установленных </w:t>
            </w:r>
            <w:hyperlink r:id="rId7" w:history="1">
              <w:r w:rsidRPr="0006034B">
                <w:t>законом</w:t>
              </w:r>
            </w:hyperlink>
            <w:r w:rsidRPr="0006034B">
              <w:t xml:space="preserve"> Санкт-Петербурга, поддержки деятел</w:t>
            </w:r>
            <w:r>
              <w:t>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  <w:p w:rsidR="003217DD" w:rsidRPr="000F65D7" w:rsidRDefault="003217DD" w:rsidP="00656AF4">
            <w:pPr>
              <w:pStyle w:val="Style3"/>
              <w:widowControl/>
              <w:spacing w:line="274" w:lineRule="exact"/>
              <w:jc w:val="both"/>
              <w:rPr>
                <w:rStyle w:val="FontStyle12"/>
              </w:rPr>
            </w:pPr>
          </w:p>
        </w:tc>
        <w:tc>
          <w:tcPr>
            <w:tcW w:w="1701" w:type="dxa"/>
          </w:tcPr>
          <w:p w:rsidR="003217DD" w:rsidRPr="000F65D7" w:rsidRDefault="003217DD" w:rsidP="00656AF4">
            <w:pPr>
              <w:jc w:val="both"/>
            </w:pPr>
            <w:r>
              <w:t>В течение года</w:t>
            </w:r>
          </w:p>
        </w:tc>
        <w:tc>
          <w:tcPr>
            <w:tcW w:w="2127" w:type="dxa"/>
          </w:tcPr>
          <w:p w:rsidR="003217DD" w:rsidRPr="000F65D7" w:rsidRDefault="003217DD" w:rsidP="003217DD">
            <w:pPr>
              <w:jc w:val="center"/>
            </w:pPr>
            <w:r>
              <w:t>50,0</w:t>
            </w:r>
          </w:p>
        </w:tc>
        <w:tc>
          <w:tcPr>
            <w:tcW w:w="2233" w:type="dxa"/>
          </w:tcPr>
          <w:p w:rsidR="003217DD" w:rsidRPr="000F65D7" w:rsidRDefault="003217DD" w:rsidP="00656AF4">
            <w:pPr>
              <w:jc w:val="both"/>
            </w:pPr>
            <w:r w:rsidRPr="000F65D7">
              <w:t>Руководитель организационно-правового отдела Овод А.А.</w:t>
            </w:r>
          </w:p>
        </w:tc>
      </w:tr>
    </w:tbl>
    <w:p w:rsidR="00B32285" w:rsidRDefault="00B32285" w:rsidP="00B124B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cs="Calibri"/>
        </w:rPr>
      </w:pPr>
    </w:p>
    <w:p w:rsidR="00B32285" w:rsidRDefault="00B32285" w:rsidP="00A87970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2. Настоящее Постановление вступает в силу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подписания.</w:t>
      </w:r>
    </w:p>
    <w:p w:rsidR="00B32285" w:rsidRPr="008C0095" w:rsidRDefault="00B32285" w:rsidP="00A87970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</w:t>
      </w:r>
      <w:r w:rsidR="00B124BA">
        <w:t xml:space="preserve">Руководителя </w:t>
      </w:r>
      <w:r w:rsidR="003217DD" w:rsidRPr="000F65D7">
        <w:t xml:space="preserve">организационно-правового отдела </w:t>
      </w:r>
      <w:r w:rsidR="00B124BA">
        <w:t xml:space="preserve">Местной Администрации </w:t>
      </w:r>
      <w:r w:rsidR="00A917C7">
        <w:t xml:space="preserve">муниципального образования Муниципальный округ Сосновское </w:t>
      </w:r>
      <w:r w:rsidR="003217DD">
        <w:t>Овода А. А.</w:t>
      </w: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897727" w:rsidRDefault="00897727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124BA" w:rsidRDefault="00B124BA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tabs>
          <w:tab w:val="left" w:pos="717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DC7573">
        <w:rPr>
          <w:rFonts w:eastAsia="Times New Roman"/>
          <w:lang w:eastAsia="ru-RU"/>
        </w:rPr>
        <w:t>Глав</w:t>
      </w:r>
      <w:r>
        <w:rPr>
          <w:rFonts w:eastAsia="Times New Roman"/>
          <w:lang w:eastAsia="ru-RU"/>
        </w:rPr>
        <w:t>ы</w:t>
      </w:r>
      <w:r w:rsidRPr="00DC7573">
        <w:rPr>
          <w:rFonts w:eastAsia="Times New Roman"/>
          <w:lang w:eastAsia="ru-RU"/>
        </w:rPr>
        <w:t xml:space="preserve"> Ме</w:t>
      </w:r>
      <w:r>
        <w:rPr>
          <w:rFonts w:eastAsia="Times New Roman"/>
          <w:lang w:eastAsia="ru-RU"/>
        </w:rPr>
        <w:t>стной Администрации</w:t>
      </w:r>
      <w:r>
        <w:rPr>
          <w:rFonts w:eastAsia="Times New Roman"/>
          <w:lang w:eastAsia="ru-RU"/>
        </w:rPr>
        <w:tab/>
        <w:t xml:space="preserve">       </w:t>
      </w:r>
    </w:p>
    <w:p w:rsidR="00B32285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   образования</w:t>
      </w:r>
    </w:p>
    <w:p w:rsidR="00B32285" w:rsidRPr="00D70EDD" w:rsidRDefault="00B32285" w:rsidP="003217DD">
      <w:pPr>
        <w:tabs>
          <w:tab w:val="left" w:pos="7575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Муниципальный округ Сосновское</w:t>
      </w:r>
      <w:r w:rsidR="003217DD">
        <w:rPr>
          <w:rFonts w:eastAsia="Times New Roman"/>
          <w:lang w:eastAsia="ru-RU"/>
        </w:rPr>
        <w:tab/>
        <w:t>А. А. Борисова</w:t>
      </w:r>
    </w:p>
    <w:p w:rsidR="00B32285" w:rsidRDefault="00B32285" w:rsidP="00B32285"/>
    <w:p w:rsidR="00183C03" w:rsidRDefault="00183C03"/>
    <w:p w:rsidR="00183C03" w:rsidRPr="00183C03" w:rsidRDefault="00183C03" w:rsidP="00183C03"/>
    <w:p w:rsidR="00183C03" w:rsidRPr="00183C03" w:rsidRDefault="00183C03" w:rsidP="00183C03"/>
    <w:p w:rsidR="00183C03" w:rsidRPr="00183C03" w:rsidRDefault="00183C03" w:rsidP="00183C03"/>
    <w:p w:rsidR="00183C03" w:rsidRDefault="00183C03" w:rsidP="00183C03"/>
    <w:p w:rsidR="00E656CC" w:rsidRPr="00183C03" w:rsidRDefault="00183C03" w:rsidP="00183C03">
      <w:pPr>
        <w:tabs>
          <w:tab w:val="left" w:pos="5310"/>
        </w:tabs>
        <w:jc w:val="right"/>
        <w:rPr>
          <w:i/>
        </w:rPr>
      </w:pPr>
      <w:r>
        <w:tab/>
      </w:r>
      <w:r w:rsidRPr="00183C03">
        <w:rPr>
          <w:i/>
        </w:rPr>
        <w:t>Исх. № 01-16-274 от 15.05.2014 года</w:t>
      </w:r>
    </w:p>
    <w:sectPr w:rsidR="00E656CC" w:rsidRPr="00183C03" w:rsidSect="00E6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5" w:rsidRDefault="00301C65" w:rsidP="00301C65">
      <w:pPr>
        <w:spacing w:after="0" w:line="240" w:lineRule="auto"/>
      </w:pPr>
      <w:r>
        <w:separator/>
      </w:r>
    </w:p>
  </w:endnote>
  <w:end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5" w:rsidRDefault="00301C65" w:rsidP="00301C65">
      <w:pPr>
        <w:spacing w:after="0" w:line="240" w:lineRule="auto"/>
      </w:pPr>
      <w:r>
        <w:separator/>
      </w:r>
    </w:p>
  </w:footnote>
  <w:foot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5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041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4425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3C03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1C65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7DD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355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5AC9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D65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4BD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00AE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727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659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DE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70"/>
    <w:rsid w:val="00A879AB"/>
    <w:rsid w:val="00A87E7A"/>
    <w:rsid w:val="00A9025E"/>
    <w:rsid w:val="00A90322"/>
    <w:rsid w:val="00A916F4"/>
    <w:rsid w:val="00A917C7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24BA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285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061A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5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28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DE"/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3217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rsid w:val="003217D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01B79D86EEE1F9C676C18D55D466C6035793F99023272D13078E736FEBB1907D764FDF49CEB72FI0J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2014-05-19T06:18:00Z</cp:lastPrinted>
  <dcterms:created xsi:type="dcterms:W3CDTF">2014-04-18T14:08:00Z</dcterms:created>
  <dcterms:modified xsi:type="dcterms:W3CDTF">2014-05-19T07:55:00Z</dcterms:modified>
</cp:coreProperties>
</file>